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AA" w:rsidRDefault="005A24AA"/>
    <w:p w:rsidR="00E55175" w:rsidRDefault="00E55175"/>
    <w:p w:rsidR="00E55175" w:rsidRDefault="00E55175"/>
    <w:tbl>
      <w:tblPr>
        <w:tblW w:w="12360" w:type="dxa"/>
        <w:tblInd w:w="94" w:type="dxa"/>
        <w:tblLayout w:type="fixed"/>
        <w:tblLook w:val="04A0"/>
      </w:tblPr>
      <w:tblGrid>
        <w:gridCol w:w="799"/>
        <w:gridCol w:w="839"/>
        <w:gridCol w:w="840"/>
        <w:gridCol w:w="840"/>
        <w:gridCol w:w="880"/>
        <w:gridCol w:w="597"/>
        <w:gridCol w:w="39"/>
        <w:gridCol w:w="848"/>
        <w:gridCol w:w="1261"/>
        <w:gridCol w:w="1258"/>
        <w:gridCol w:w="1169"/>
        <w:gridCol w:w="671"/>
        <w:gridCol w:w="960"/>
        <w:gridCol w:w="70"/>
        <w:gridCol w:w="992"/>
        <w:gridCol w:w="297"/>
      </w:tblGrid>
      <w:tr w:rsidR="00E55175" w:rsidRPr="00E55175" w:rsidTr="00BD5D28">
        <w:trPr>
          <w:gridAfter w:val="1"/>
          <w:wAfter w:w="297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BD5D28" w:rsidP="00BD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ВЫПИСКА из </w:t>
            </w:r>
            <w:r w:rsidR="00E55175"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="00E55175"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5175" w:rsidRPr="00E55175" w:rsidTr="00BD5D28">
        <w:trPr>
          <w:gridAfter w:val="1"/>
          <w:wAfter w:w="297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gramStart"/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Ровенского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5175" w:rsidRPr="00E55175" w:rsidTr="00BD5D28">
        <w:trPr>
          <w:gridAfter w:val="1"/>
          <w:wAfter w:w="297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районного Собрания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5175" w:rsidRPr="00E55175" w:rsidTr="00BD5D28">
        <w:trPr>
          <w:gridAfter w:val="1"/>
          <w:wAfter w:w="297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18.12.2017 г.   №183</w:t>
            </w:r>
          </w:p>
          <w:p w:rsidR="00BD5D28" w:rsidRPr="00E55175" w:rsidRDefault="00BD5D28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5175" w:rsidRPr="00E55175" w:rsidTr="00BD5D28">
        <w:trPr>
          <w:gridAfter w:val="1"/>
          <w:wAfter w:w="297" w:type="dxa"/>
          <w:trHeight w:val="642"/>
        </w:trPr>
        <w:tc>
          <w:tcPr>
            <w:tcW w:w="110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Ведомственная структура расходов бюджета Ровенского муниципального  района</w:t>
            </w: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на 2018 год и на плановый период 2019 и 2020 годов  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5175" w:rsidRPr="00E55175" w:rsidTr="00BD5D28">
        <w:trPr>
          <w:gridAfter w:val="1"/>
          <w:wAfter w:w="297" w:type="dxa"/>
          <w:trHeight w:val="30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(тыс</w:t>
            </w:r>
            <w:proofErr w:type="gramStart"/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ублей)</w:t>
            </w:r>
          </w:p>
        </w:tc>
      </w:tr>
      <w:tr w:rsidR="00E55175" w:rsidRPr="00E55175" w:rsidTr="00BD5D28">
        <w:trPr>
          <w:gridAfter w:val="1"/>
          <w:wAfter w:w="297" w:type="dxa"/>
          <w:trHeight w:val="855"/>
        </w:trPr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расходов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</w:t>
            </w:r>
          </w:p>
        </w:tc>
      </w:tr>
      <w:tr w:rsidR="00BD5D28" w:rsidRPr="00E55175" w:rsidTr="00BD5D28">
        <w:trPr>
          <w:trHeight w:val="540"/>
        </w:trPr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«Обеспечение жильем молодых семей на 2015-2020 годы»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75" w:rsidRPr="00E55175" w:rsidRDefault="00E55175" w:rsidP="00E5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55175" w:rsidRDefault="00E55175"/>
    <w:p w:rsidR="00BD5D28" w:rsidRDefault="00BD5D28"/>
    <w:p w:rsidR="00BD5D28" w:rsidRDefault="00BD5D28">
      <w:r>
        <w:t>Копия верна: заведующая сектором аппарата Ровенского районного Собрания                                               М.В. Сидорова</w:t>
      </w:r>
    </w:p>
    <w:sectPr w:rsidR="00BD5D28" w:rsidSect="00E55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5175"/>
    <w:rsid w:val="005A24AA"/>
    <w:rsid w:val="00BD5D28"/>
    <w:rsid w:val="00E5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D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2017-12-22T08:22:00Z</cp:lastPrinted>
  <dcterms:created xsi:type="dcterms:W3CDTF">2017-12-22T08:20:00Z</dcterms:created>
  <dcterms:modified xsi:type="dcterms:W3CDTF">2017-12-22T08:23:00Z</dcterms:modified>
</cp:coreProperties>
</file>